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7F" w:rsidRDefault="00DB5FBE" w:rsidP="004B4FE5">
      <w:pPr>
        <w:rPr>
          <w:b/>
          <w:sz w:val="22"/>
          <w:szCs w:val="22"/>
          <w:u w:val="single"/>
        </w:rPr>
      </w:pPr>
      <w:bookmarkStart w:id="0" w:name="_GoBack"/>
      <w:bookmarkEnd w:id="0"/>
      <w:r>
        <w:rPr>
          <w:b/>
          <w:sz w:val="22"/>
          <w:szCs w:val="22"/>
          <w:u w:val="single"/>
        </w:rPr>
        <w:t>ANEX</w:t>
      </w:r>
      <w:r w:rsidR="001D277B">
        <w:rPr>
          <w:b/>
          <w:sz w:val="22"/>
          <w:szCs w:val="22"/>
          <w:u w:val="single"/>
        </w:rPr>
        <w:t>O IX.- SOLICITUD DE INTERCAMBIO</w:t>
      </w:r>
      <w:r>
        <w:rPr>
          <w:b/>
          <w:sz w:val="22"/>
          <w:szCs w:val="22"/>
          <w:u w:val="single"/>
        </w:rPr>
        <w:t xml:space="preserve"> EN LA UBICACIÓN DE PUESTOS DEL MERCADILLO DE LOS MARTES.</w:t>
      </w:r>
    </w:p>
    <w:p w:rsidR="00C366DA" w:rsidRDefault="001D277B" w:rsidP="001D277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(plazo para solicitarlo hasta el 13/10/2022)</w:t>
      </w:r>
    </w:p>
    <w:p w:rsidR="00C366DA" w:rsidRDefault="00C366DA" w:rsidP="004B4FE5">
      <w:pPr>
        <w:rPr>
          <w:b/>
          <w:sz w:val="22"/>
          <w:szCs w:val="22"/>
          <w:u w:val="single"/>
        </w:rPr>
      </w:pPr>
    </w:p>
    <w:p w:rsidR="001D277B" w:rsidRDefault="001D277B" w:rsidP="004B4FE5">
      <w:pPr>
        <w:rPr>
          <w:sz w:val="22"/>
          <w:szCs w:val="22"/>
        </w:rPr>
      </w:pPr>
    </w:p>
    <w:p w:rsidR="00C366DA" w:rsidRDefault="00C366DA" w:rsidP="001D277B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Don/Dña______________________________________________________________</w:t>
      </w:r>
    </w:p>
    <w:p w:rsidR="00C366DA" w:rsidRDefault="00C366DA" w:rsidP="001D277B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con DNI núm._________________________ y solicitante titular del puesto en el mercadillo de los martes </w:t>
      </w:r>
      <w:r w:rsidR="001D277B">
        <w:rPr>
          <w:sz w:val="22"/>
          <w:szCs w:val="22"/>
        </w:rPr>
        <w:t>con EXPEDIENTE</w:t>
      </w:r>
      <w:r>
        <w:rPr>
          <w:sz w:val="22"/>
          <w:szCs w:val="22"/>
        </w:rPr>
        <w:t xml:space="preserve"> NÚM______________</w:t>
      </w:r>
      <w:r w:rsidR="001D277B">
        <w:rPr>
          <w:sz w:val="22"/>
          <w:szCs w:val="22"/>
        </w:rPr>
        <w:t>_______________</w:t>
      </w:r>
    </w:p>
    <w:p w:rsidR="00C366DA" w:rsidRDefault="00C366DA" w:rsidP="001D277B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con NUMERO DE PUESTO PROV</w:t>
      </w:r>
      <w:r w:rsidR="001D277B">
        <w:rPr>
          <w:sz w:val="22"/>
          <w:szCs w:val="22"/>
        </w:rPr>
        <w:t>ISIONAL__________________________________</w:t>
      </w:r>
      <w:r>
        <w:rPr>
          <w:sz w:val="22"/>
          <w:szCs w:val="22"/>
        </w:rPr>
        <w:t xml:space="preserve"> </w:t>
      </w:r>
    </w:p>
    <w:p w:rsidR="00C366DA" w:rsidRDefault="00C366DA" w:rsidP="001D277B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Y con una DIMENSIONES del puesto de                        metros </w:t>
      </w:r>
    </w:p>
    <w:p w:rsidR="00C366DA" w:rsidRDefault="00C366DA" w:rsidP="001D277B">
      <w:pPr>
        <w:spacing w:line="480" w:lineRule="auto"/>
        <w:rPr>
          <w:sz w:val="22"/>
          <w:szCs w:val="22"/>
        </w:rPr>
      </w:pPr>
    </w:p>
    <w:p w:rsidR="00C366DA" w:rsidRPr="001D277B" w:rsidRDefault="00C366DA" w:rsidP="001D277B">
      <w:pPr>
        <w:spacing w:line="480" w:lineRule="auto"/>
        <w:rPr>
          <w:b/>
          <w:sz w:val="22"/>
          <w:szCs w:val="22"/>
        </w:rPr>
      </w:pPr>
      <w:r w:rsidRPr="001D277B">
        <w:rPr>
          <w:b/>
          <w:sz w:val="22"/>
          <w:szCs w:val="22"/>
        </w:rPr>
        <w:t>Junto con,</w:t>
      </w:r>
    </w:p>
    <w:p w:rsidR="001D277B" w:rsidRDefault="001D277B" w:rsidP="001D277B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Don/Dña______________________________________________________________</w:t>
      </w:r>
    </w:p>
    <w:p w:rsidR="001D277B" w:rsidRDefault="001D277B" w:rsidP="001D277B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con DNI núm._________________________ y solicitante titular del puesto en el mercadillo de los martes con EXPEDIENTE NÚM_____________________________</w:t>
      </w:r>
    </w:p>
    <w:p w:rsidR="001D277B" w:rsidRPr="001D277B" w:rsidRDefault="001D277B" w:rsidP="001D277B">
      <w:pPr>
        <w:spacing w:line="48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con NUMERO DE PUESTO PROVISIONAL</w:t>
      </w:r>
      <w:r w:rsidRPr="001D277B">
        <w:rPr>
          <w:sz w:val="22"/>
          <w:szCs w:val="22"/>
          <w:u w:val="single"/>
        </w:rPr>
        <w:t xml:space="preserve">__________________________________ </w:t>
      </w:r>
    </w:p>
    <w:p w:rsidR="001D277B" w:rsidRDefault="001D277B" w:rsidP="001D277B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Y con una DIMENSIONES del puesto de</w:t>
      </w:r>
      <w:r w:rsidRPr="001D277B">
        <w:rPr>
          <w:sz w:val="22"/>
          <w:szCs w:val="22"/>
          <w:u w:val="single"/>
        </w:rPr>
        <w:t xml:space="preserve">                        </w:t>
      </w:r>
      <w:r>
        <w:rPr>
          <w:sz w:val="22"/>
          <w:szCs w:val="22"/>
        </w:rPr>
        <w:t xml:space="preserve">metros </w:t>
      </w:r>
    </w:p>
    <w:p w:rsidR="001D277B" w:rsidRDefault="001D277B" w:rsidP="001D277B">
      <w:pPr>
        <w:rPr>
          <w:sz w:val="22"/>
          <w:szCs w:val="22"/>
        </w:rPr>
      </w:pPr>
    </w:p>
    <w:p w:rsidR="00C366DA" w:rsidRDefault="00C366DA" w:rsidP="004B4FE5">
      <w:pPr>
        <w:rPr>
          <w:b/>
          <w:sz w:val="22"/>
          <w:szCs w:val="22"/>
        </w:rPr>
      </w:pPr>
    </w:p>
    <w:p w:rsidR="00C366DA" w:rsidRDefault="00C366DA" w:rsidP="004B4FE5">
      <w:pPr>
        <w:rPr>
          <w:b/>
          <w:sz w:val="22"/>
          <w:szCs w:val="22"/>
        </w:rPr>
      </w:pPr>
      <w:r>
        <w:rPr>
          <w:b/>
          <w:sz w:val="22"/>
          <w:szCs w:val="22"/>
        </w:rPr>
        <w:t>SOLICITAMOS,</w:t>
      </w:r>
    </w:p>
    <w:p w:rsidR="00C366DA" w:rsidRDefault="00C366DA" w:rsidP="004B4FE5">
      <w:pPr>
        <w:rPr>
          <w:b/>
          <w:sz w:val="22"/>
          <w:szCs w:val="22"/>
        </w:rPr>
      </w:pPr>
    </w:p>
    <w:p w:rsidR="00C366DA" w:rsidRDefault="00C366DA" w:rsidP="004B4FE5">
      <w:pPr>
        <w:rPr>
          <w:b/>
          <w:sz w:val="22"/>
          <w:szCs w:val="22"/>
        </w:rPr>
      </w:pPr>
      <w:r>
        <w:rPr>
          <w:b/>
          <w:sz w:val="22"/>
          <w:szCs w:val="22"/>
        </w:rPr>
        <w:t>INTERCAMBIAR LA UBICACIÓN DE NUESTROS PUESTOS DE MUTUO ACUERDO.</w:t>
      </w:r>
    </w:p>
    <w:p w:rsidR="00C366DA" w:rsidRDefault="00C366DA" w:rsidP="004B4FE5">
      <w:pPr>
        <w:rPr>
          <w:b/>
          <w:sz w:val="22"/>
          <w:szCs w:val="22"/>
        </w:rPr>
      </w:pPr>
    </w:p>
    <w:p w:rsidR="00C366DA" w:rsidRPr="001D277B" w:rsidRDefault="00C366DA" w:rsidP="00C366DA">
      <w:pPr>
        <w:jc w:val="right"/>
        <w:rPr>
          <w:sz w:val="22"/>
          <w:szCs w:val="22"/>
        </w:rPr>
      </w:pPr>
      <w:r w:rsidRPr="001D277B">
        <w:rPr>
          <w:sz w:val="22"/>
          <w:szCs w:val="22"/>
        </w:rPr>
        <w:t>En Xixona/Jijona, a ______ de octubre de 2022.</w:t>
      </w:r>
    </w:p>
    <w:p w:rsidR="001D277B" w:rsidRDefault="001D277B" w:rsidP="004B4FE5">
      <w:pPr>
        <w:rPr>
          <w:b/>
          <w:sz w:val="22"/>
          <w:szCs w:val="22"/>
        </w:rPr>
      </w:pPr>
    </w:p>
    <w:p w:rsidR="001D277B" w:rsidRDefault="001D277B" w:rsidP="004B4FE5">
      <w:pPr>
        <w:rPr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6"/>
        <w:gridCol w:w="4247"/>
      </w:tblGrid>
      <w:tr w:rsidR="00C366DA" w:rsidTr="001D277B">
        <w:trPr>
          <w:jc w:val="center"/>
        </w:trPr>
        <w:tc>
          <w:tcPr>
            <w:tcW w:w="4246" w:type="dxa"/>
            <w:tcBorders>
              <w:bottom w:val="nil"/>
            </w:tcBorders>
          </w:tcPr>
          <w:p w:rsidR="00C366DA" w:rsidRDefault="00C366DA" w:rsidP="004B4FE5">
            <w:pPr>
              <w:rPr>
                <w:b/>
                <w:sz w:val="22"/>
                <w:szCs w:val="22"/>
              </w:rPr>
            </w:pPr>
          </w:p>
          <w:p w:rsidR="00C366DA" w:rsidRDefault="00C366DA" w:rsidP="004B4FE5">
            <w:pPr>
              <w:rPr>
                <w:b/>
                <w:sz w:val="22"/>
                <w:szCs w:val="22"/>
              </w:rPr>
            </w:pPr>
          </w:p>
          <w:p w:rsidR="00C366DA" w:rsidRDefault="00C366DA" w:rsidP="004B4FE5">
            <w:pPr>
              <w:rPr>
                <w:b/>
                <w:sz w:val="22"/>
                <w:szCs w:val="22"/>
              </w:rPr>
            </w:pPr>
          </w:p>
          <w:p w:rsidR="00C366DA" w:rsidRDefault="00C366DA" w:rsidP="004B4FE5">
            <w:pPr>
              <w:rPr>
                <w:b/>
                <w:sz w:val="22"/>
                <w:szCs w:val="22"/>
              </w:rPr>
            </w:pPr>
          </w:p>
          <w:p w:rsidR="00C366DA" w:rsidRDefault="00C366DA" w:rsidP="004B4FE5">
            <w:pPr>
              <w:rPr>
                <w:b/>
                <w:sz w:val="22"/>
                <w:szCs w:val="22"/>
              </w:rPr>
            </w:pPr>
          </w:p>
          <w:p w:rsidR="00C366DA" w:rsidRDefault="00C366DA" w:rsidP="004B4FE5">
            <w:pPr>
              <w:rPr>
                <w:b/>
                <w:sz w:val="22"/>
                <w:szCs w:val="22"/>
              </w:rPr>
            </w:pPr>
          </w:p>
          <w:p w:rsidR="00C366DA" w:rsidRDefault="00C366DA" w:rsidP="004B4FE5">
            <w:pPr>
              <w:rPr>
                <w:b/>
                <w:sz w:val="22"/>
                <w:szCs w:val="22"/>
              </w:rPr>
            </w:pPr>
          </w:p>
          <w:p w:rsidR="00C366DA" w:rsidRDefault="00C366DA" w:rsidP="004B4FE5">
            <w:pPr>
              <w:rPr>
                <w:b/>
                <w:sz w:val="22"/>
                <w:szCs w:val="22"/>
              </w:rPr>
            </w:pPr>
          </w:p>
        </w:tc>
        <w:tc>
          <w:tcPr>
            <w:tcW w:w="4247" w:type="dxa"/>
            <w:tcBorders>
              <w:bottom w:val="nil"/>
            </w:tcBorders>
          </w:tcPr>
          <w:p w:rsidR="00C366DA" w:rsidRDefault="00C366DA" w:rsidP="004B4FE5">
            <w:pPr>
              <w:rPr>
                <w:b/>
                <w:sz w:val="22"/>
                <w:szCs w:val="22"/>
              </w:rPr>
            </w:pPr>
          </w:p>
        </w:tc>
      </w:tr>
      <w:tr w:rsidR="00C366DA" w:rsidTr="001D277B">
        <w:trPr>
          <w:jc w:val="center"/>
        </w:trPr>
        <w:tc>
          <w:tcPr>
            <w:tcW w:w="4246" w:type="dxa"/>
            <w:tcBorders>
              <w:top w:val="nil"/>
            </w:tcBorders>
          </w:tcPr>
          <w:p w:rsidR="00C366DA" w:rsidRDefault="00C366DA" w:rsidP="004B4F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Fdo.:</w:t>
            </w:r>
          </w:p>
          <w:p w:rsidR="001D277B" w:rsidRDefault="001D277B" w:rsidP="004B4F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(Firmar por interesados)</w:t>
            </w:r>
          </w:p>
        </w:tc>
        <w:tc>
          <w:tcPr>
            <w:tcW w:w="4247" w:type="dxa"/>
            <w:tcBorders>
              <w:top w:val="nil"/>
            </w:tcBorders>
          </w:tcPr>
          <w:p w:rsidR="00C366DA" w:rsidRDefault="00C366DA" w:rsidP="004B4F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Fdo.:</w:t>
            </w:r>
          </w:p>
          <w:p w:rsidR="001D277B" w:rsidRDefault="001D277B" w:rsidP="004B4F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(Firmar por interesados)</w:t>
            </w:r>
          </w:p>
        </w:tc>
      </w:tr>
    </w:tbl>
    <w:p w:rsidR="00C366DA" w:rsidRDefault="00C366DA" w:rsidP="004B4FE5">
      <w:pPr>
        <w:rPr>
          <w:sz w:val="22"/>
          <w:szCs w:val="22"/>
        </w:rPr>
      </w:pPr>
    </w:p>
    <w:p w:rsidR="00F32F08" w:rsidRPr="00F32F08" w:rsidRDefault="00F32F08" w:rsidP="00F32F08">
      <w:pPr>
        <w:jc w:val="center"/>
        <w:rPr>
          <w:sz w:val="22"/>
          <w:szCs w:val="22"/>
        </w:rPr>
      </w:pPr>
      <w:r w:rsidRPr="00F32F08">
        <w:rPr>
          <w:sz w:val="22"/>
          <w:szCs w:val="22"/>
        </w:rPr>
        <w:t>A/A: AYUNTAMIENTO DE XIXONA (COMISIÓN ADJUDICACION PUESTOS MERCADILLO DE LOS MARTES)</w:t>
      </w:r>
    </w:p>
    <w:sectPr w:rsidR="00F32F08" w:rsidRPr="00F32F08" w:rsidSect="00396391">
      <w:headerReference w:type="default" r:id="rId8"/>
      <w:footerReference w:type="default" r:id="rId9"/>
      <w:footnotePr>
        <w:pos w:val="beneathText"/>
      </w:footnotePr>
      <w:pgSz w:w="11905" w:h="16837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96B" w:rsidRDefault="003C496B">
      <w:r>
        <w:separator/>
      </w:r>
    </w:p>
  </w:endnote>
  <w:endnote w:type="continuationSeparator" w:id="0">
    <w:p w:rsidR="003C496B" w:rsidRDefault="003C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2335284"/>
      <w:docPartObj>
        <w:docPartGallery w:val="Page Numbers (Bottom of Page)"/>
        <w:docPartUnique/>
      </w:docPartObj>
    </w:sdtPr>
    <w:sdtEndPr/>
    <w:sdtContent>
      <w:p w:rsidR="003C496B" w:rsidRDefault="003C496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116">
          <w:rPr>
            <w:noProof/>
          </w:rPr>
          <w:t>1</w:t>
        </w:r>
        <w:r>
          <w:fldChar w:fldCharType="end"/>
        </w:r>
      </w:p>
    </w:sdtContent>
  </w:sdt>
  <w:p w:rsidR="003C496B" w:rsidRDefault="003C49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96B" w:rsidRDefault="003C496B">
      <w:r>
        <w:separator/>
      </w:r>
    </w:p>
  </w:footnote>
  <w:footnote w:type="continuationSeparator" w:id="0">
    <w:p w:rsidR="003C496B" w:rsidRDefault="003C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96B" w:rsidRPr="009160B4" w:rsidRDefault="003C496B" w:rsidP="0079367F">
    <w:pPr>
      <w:pStyle w:val="Encabezado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2651760</wp:posOffset>
          </wp:positionH>
          <wp:positionV relativeFrom="paragraph">
            <wp:posOffset>-130810</wp:posOffset>
          </wp:positionV>
          <wp:extent cx="2695575" cy="876300"/>
          <wp:effectExtent l="0" t="0" r="0" b="0"/>
          <wp:wrapTight wrapText="bothSides">
            <wp:wrapPolygon edited="0">
              <wp:start x="0" y="0"/>
              <wp:lineTo x="0" y="21130"/>
              <wp:lineTo x="21524" y="21130"/>
              <wp:lineTo x="21524" y="0"/>
              <wp:lineTo x="0" y="0"/>
            </wp:wrapPolygon>
          </wp:wrapTight>
          <wp:docPr id="21" name="Imagen 21" descr="plantMER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lantMER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401" t="33192"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0B4">
      <w:rPr>
        <w:sz w:val="16"/>
        <w:szCs w:val="16"/>
      </w:rPr>
      <w:t xml:space="preserve">Av. </w:t>
    </w:r>
    <w:proofErr w:type="spellStart"/>
    <w:r w:rsidRPr="009160B4">
      <w:rPr>
        <w:sz w:val="16"/>
        <w:szCs w:val="16"/>
      </w:rPr>
      <w:t>Constitució</w:t>
    </w:r>
    <w:proofErr w:type="spellEnd"/>
    <w:r w:rsidRPr="009160B4">
      <w:rPr>
        <w:sz w:val="16"/>
        <w:szCs w:val="16"/>
      </w:rPr>
      <w:t xml:space="preserve"> 6</w:t>
    </w:r>
  </w:p>
  <w:p w:rsidR="003C496B" w:rsidRPr="009160B4" w:rsidRDefault="003C496B" w:rsidP="0079367F">
    <w:pPr>
      <w:pStyle w:val="Encabezado"/>
      <w:rPr>
        <w:sz w:val="16"/>
        <w:szCs w:val="16"/>
      </w:rPr>
    </w:pPr>
    <w:r w:rsidRPr="009160B4">
      <w:rPr>
        <w:sz w:val="16"/>
        <w:szCs w:val="16"/>
      </w:rPr>
      <w:t>03100 Xixona (Alacant)</w:t>
    </w:r>
  </w:p>
  <w:p w:rsidR="003C496B" w:rsidRPr="009160B4" w:rsidRDefault="003C496B" w:rsidP="0079367F">
    <w:pPr>
      <w:pStyle w:val="Encabezado"/>
      <w:rPr>
        <w:sz w:val="16"/>
        <w:szCs w:val="16"/>
      </w:rPr>
    </w:pPr>
    <w:r w:rsidRPr="009160B4">
      <w:rPr>
        <w:sz w:val="16"/>
        <w:szCs w:val="16"/>
      </w:rPr>
      <w:t>Tel.: 965610300</w:t>
    </w:r>
  </w:p>
  <w:p w:rsidR="003C496B" w:rsidRPr="009160B4" w:rsidRDefault="003C496B" w:rsidP="0079367F">
    <w:pPr>
      <w:pStyle w:val="Encabezado"/>
      <w:rPr>
        <w:sz w:val="16"/>
        <w:szCs w:val="16"/>
      </w:rPr>
    </w:pPr>
    <w:r w:rsidRPr="009160B4">
      <w:rPr>
        <w:sz w:val="16"/>
        <w:szCs w:val="16"/>
      </w:rPr>
      <w:t>Fax: 965612115</w:t>
    </w:r>
  </w:p>
  <w:p w:rsidR="003C496B" w:rsidRPr="009160B4" w:rsidRDefault="003C496B" w:rsidP="0079367F">
    <w:pPr>
      <w:pStyle w:val="Encabezado"/>
      <w:rPr>
        <w:sz w:val="16"/>
        <w:szCs w:val="16"/>
      </w:rPr>
    </w:pPr>
    <w:r w:rsidRPr="009160B4">
      <w:rPr>
        <w:sz w:val="16"/>
        <w:szCs w:val="16"/>
      </w:rPr>
      <w:t>CIF: P0308300C</w:t>
    </w:r>
  </w:p>
  <w:p w:rsidR="003C496B" w:rsidRDefault="003C496B" w:rsidP="0079367F">
    <w:pPr>
      <w:rPr>
        <w:sz w:val="16"/>
      </w:rPr>
    </w:pPr>
    <w:r w:rsidRPr="009160B4">
      <w:rPr>
        <w:sz w:val="16"/>
        <w:szCs w:val="16"/>
      </w:rPr>
      <w:t>www.xixona.es</w:t>
    </w:r>
    <w:r>
      <w:rPr>
        <w:sz w:val="16"/>
      </w:rPr>
      <w:t xml:space="preserve">          </w:t>
    </w:r>
    <w:r>
      <w:rPr>
        <w:sz w:val="16"/>
      </w:rPr>
      <w:tab/>
    </w:r>
    <w:r>
      <w:rPr>
        <w:sz w:val="16"/>
      </w:rPr>
      <w:tab/>
      <w:t xml:space="preserve">        </w:t>
    </w:r>
  </w:p>
  <w:p w:rsidR="003C496B" w:rsidRDefault="003C496B" w:rsidP="005E1A56">
    <w:pPr>
      <w:jc w:val="right"/>
      <w:rPr>
        <w:sz w:val="16"/>
      </w:rPr>
    </w:pP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C8AC156"/>
    <w:lvl w:ilvl="0">
      <w:numFmt w:val="bullet"/>
      <w:lvlText w:val="*"/>
      <w:lvlJc w:val="left"/>
    </w:lvl>
  </w:abstractNum>
  <w:abstractNum w:abstractNumId="1" w15:restartNumberingAfterBreak="0">
    <w:nsid w:val="0D257609"/>
    <w:multiLevelType w:val="hybridMultilevel"/>
    <w:tmpl w:val="65061978"/>
    <w:lvl w:ilvl="0" w:tplc="6602EC2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9B209AD"/>
    <w:multiLevelType w:val="hybridMultilevel"/>
    <w:tmpl w:val="23AE5094"/>
    <w:lvl w:ilvl="0" w:tplc="19B24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F20FB2"/>
    <w:multiLevelType w:val="hybridMultilevel"/>
    <w:tmpl w:val="724414EC"/>
    <w:lvl w:ilvl="0" w:tplc="581E05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601D7EB0"/>
    <w:multiLevelType w:val="hybridMultilevel"/>
    <w:tmpl w:val="F2541C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A1B97"/>
    <w:multiLevelType w:val="hybridMultilevel"/>
    <w:tmpl w:val="1F3CBE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05EFC"/>
    <w:multiLevelType w:val="hybridMultilevel"/>
    <w:tmpl w:val="5FFA50EE"/>
    <w:lvl w:ilvl="0" w:tplc="6602EC2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15594"/>
    <w:multiLevelType w:val="hybridMultilevel"/>
    <w:tmpl w:val="23AE5094"/>
    <w:lvl w:ilvl="0" w:tplc="19B2487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lvl w:ilvl="0">
        <w:start w:val="1"/>
        <w:numFmt w:val="bullet"/>
        <w:lvlText w:val="?%1"/>
        <w:legacy w:legacy="1" w:legacySpace="0" w:legacyIndent="0"/>
        <w:lvlJc w:val="left"/>
        <w:rPr>
          <w:rFonts w:ascii="Arial Narrow" w:hAnsi="Arial Narrow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?%1"/>
        <w:legacy w:legacy="1" w:legacySpace="0" w:legacyIndent="0"/>
        <w:lvlJc w:val="left"/>
        <w:rPr>
          <w:rFonts w:ascii="Arial Narrow" w:hAnsi="Arial Narrow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?%1"/>
        <w:legacy w:legacy="1" w:legacySpace="0" w:legacyIndent="0"/>
        <w:lvlJc w:val="left"/>
        <w:rPr>
          <w:rFonts w:ascii="Arial Narrow" w:hAnsi="Arial Narrow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?%1"/>
        <w:legacy w:legacy="1" w:legacySpace="0" w:legacyIndent="0"/>
        <w:lvlJc w:val="left"/>
        <w:rPr>
          <w:rFonts w:ascii="Arial Narrow" w:hAnsi="Arial Narrow" w:hint="default"/>
          <w:lang w:val="es-ES_tradnl"/>
        </w:rPr>
      </w:lvl>
    </w:lvlOverride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D4"/>
    <w:rsid w:val="00004140"/>
    <w:rsid w:val="00031B57"/>
    <w:rsid w:val="000432E8"/>
    <w:rsid w:val="00054998"/>
    <w:rsid w:val="00070E94"/>
    <w:rsid w:val="00071E29"/>
    <w:rsid w:val="000A0CDB"/>
    <w:rsid w:val="000B0134"/>
    <w:rsid w:val="000B7102"/>
    <w:rsid w:val="000C7944"/>
    <w:rsid w:val="000F680B"/>
    <w:rsid w:val="001075E7"/>
    <w:rsid w:val="00132760"/>
    <w:rsid w:val="00163AF4"/>
    <w:rsid w:val="00175171"/>
    <w:rsid w:val="00195B46"/>
    <w:rsid w:val="001C5050"/>
    <w:rsid w:val="001D277B"/>
    <w:rsid w:val="001E1D57"/>
    <w:rsid w:val="00204512"/>
    <w:rsid w:val="00205FFE"/>
    <w:rsid w:val="00214A14"/>
    <w:rsid w:val="0024014A"/>
    <w:rsid w:val="002A4E7D"/>
    <w:rsid w:val="002B75B1"/>
    <w:rsid w:val="002D4462"/>
    <w:rsid w:val="002D5947"/>
    <w:rsid w:val="002E0A7E"/>
    <w:rsid w:val="002E2519"/>
    <w:rsid w:val="002F24A5"/>
    <w:rsid w:val="003352D3"/>
    <w:rsid w:val="003364F3"/>
    <w:rsid w:val="003463EB"/>
    <w:rsid w:val="00373F92"/>
    <w:rsid w:val="00396391"/>
    <w:rsid w:val="003A14C5"/>
    <w:rsid w:val="003B5A4C"/>
    <w:rsid w:val="003C2F5C"/>
    <w:rsid w:val="003C30EC"/>
    <w:rsid w:val="003C3429"/>
    <w:rsid w:val="003C496B"/>
    <w:rsid w:val="004200D4"/>
    <w:rsid w:val="00427F12"/>
    <w:rsid w:val="00431D60"/>
    <w:rsid w:val="0047423F"/>
    <w:rsid w:val="004A58EB"/>
    <w:rsid w:val="004B4FE5"/>
    <w:rsid w:val="004B5235"/>
    <w:rsid w:val="004B6405"/>
    <w:rsid w:val="004D0396"/>
    <w:rsid w:val="004E6D7F"/>
    <w:rsid w:val="00515D12"/>
    <w:rsid w:val="00561EEA"/>
    <w:rsid w:val="00567365"/>
    <w:rsid w:val="00576FC5"/>
    <w:rsid w:val="00597116"/>
    <w:rsid w:val="005D66E6"/>
    <w:rsid w:val="005E1A56"/>
    <w:rsid w:val="00612006"/>
    <w:rsid w:val="00612C54"/>
    <w:rsid w:val="00620DAF"/>
    <w:rsid w:val="00660A6B"/>
    <w:rsid w:val="006827A5"/>
    <w:rsid w:val="006A4249"/>
    <w:rsid w:val="006A7325"/>
    <w:rsid w:val="006B06CF"/>
    <w:rsid w:val="006B3BEA"/>
    <w:rsid w:val="00716763"/>
    <w:rsid w:val="00740D60"/>
    <w:rsid w:val="00750F18"/>
    <w:rsid w:val="0075383E"/>
    <w:rsid w:val="00755910"/>
    <w:rsid w:val="00773A4A"/>
    <w:rsid w:val="00773F7B"/>
    <w:rsid w:val="0079367F"/>
    <w:rsid w:val="00795D48"/>
    <w:rsid w:val="007A4D22"/>
    <w:rsid w:val="007D14D6"/>
    <w:rsid w:val="00827A41"/>
    <w:rsid w:val="00836713"/>
    <w:rsid w:val="00862716"/>
    <w:rsid w:val="00885494"/>
    <w:rsid w:val="008F6E9B"/>
    <w:rsid w:val="009101E0"/>
    <w:rsid w:val="00920CDB"/>
    <w:rsid w:val="0093793C"/>
    <w:rsid w:val="009413C6"/>
    <w:rsid w:val="00977F75"/>
    <w:rsid w:val="0099734C"/>
    <w:rsid w:val="009B21CA"/>
    <w:rsid w:val="009D095B"/>
    <w:rsid w:val="00A01A07"/>
    <w:rsid w:val="00A15F85"/>
    <w:rsid w:val="00A2297B"/>
    <w:rsid w:val="00A4272D"/>
    <w:rsid w:val="00A536E9"/>
    <w:rsid w:val="00A83872"/>
    <w:rsid w:val="00A86108"/>
    <w:rsid w:val="00A94BD2"/>
    <w:rsid w:val="00AD6557"/>
    <w:rsid w:val="00AE6FD1"/>
    <w:rsid w:val="00AF6A56"/>
    <w:rsid w:val="00B030CB"/>
    <w:rsid w:val="00B35815"/>
    <w:rsid w:val="00B50396"/>
    <w:rsid w:val="00B576AB"/>
    <w:rsid w:val="00B70032"/>
    <w:rsid w:val="00B72972"/>
    <w:rsid w:val="00BB26C3"/>
    <w:rsid w:val="00BB48EE"/>
    <w:rsid w:val="00BC0F96"/>
    <w:rsid w:val="00BC1B3A"/>
    <w:rsid w:val="00BE09A6"/>
    <w:rsid w:val="00C04AFE"/>
    <w:rsid w:val="00C366DA"/>
    <w:rsid w:val="00C56621"/>
    <w:rsid w:val="00C74234"/>
    <w:rsid w:val="00CB1EB0"/>
    <w:rsid w:val="00CF0F4C"/>
    <w:rsid w:val="00D1003B"/>
    <w:rsid w:val="00D1144F"/>
    <w:rsid w:val="00D5325E"/>
    <w:rsid w:val="00D67124"/>
    <w:rsid w:val="00D76782"/>
    <w:rsid w:val="00DB5FBE"/>
    <w:rsid w:val="00DD681D"/>
    <w:rsid w:val="00DE05BB"/>
    <w:rsid w:val="00E00F21"/>
    <w:rsid w:val="00E02FB4"/>
    <w:rsid w:val="00E14F8E"/>
    <w:rsid w:val="00E36F0E"/>
    <w:rsid w:val="00E47A33"/>
    <w:rsid w:val="00E77D8B"/>
    <w:rsid w:val="00E935FF"/>
    <w:rsid w:val="00EA42F8"/>
    <w:rsid w:val="00EA4C7D"/>
    <w:rsid w:val="00EF2F8D"/>
    <w:rsid w:val="00F07238"/>
    <w:rsid w:val="00F16837"/>
    <w:rsid w:val="00F23EDA"/>
    <w:rsid w:val="00F32F08"/>
    <w:rsid w:val="00F50DB5"/>
    <w:rsid w:val="00F5499B"/>
    <w:rsid w:val="00F646A0"/>
    <w:rsid w:val="00F735AB"/>
    <w:rsid w:val="00F81A0E"/>
    <w:rsid w:val="00F82C7E"/>
    <w:rsid w:val="00F844F3"/>
    <w:rsid w:val="00FA1B4E"/>
    <w:rsid w:val="00FD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07911CE-75C8-46D1-A798-7CC7C119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D48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0">
    <w:name w:val="WW8Num3z0"/>
    <w:rPr>
      <w:rFonts w:ascii="Arial Narrow" w:hAnsi="Arial Narrow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Arial Narrow" w:hAnsi="Arial Narrow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St4z0">
    <w:name w:val="WW8NumSt4z0"/>
    <w:rPr>
      <w:rFonts w:ascii="Arial Narrow" w:hAnsi="Arial Narrow"/>
    </w:rPr>
  </w:style>
  <w:style w:type="character" w:customStyle="1" w:styleId="FontStyle18">
    <w:name w:val="Font Style18"/>
    <w:basedOn w:val="Fuentedeprrafopredeter"/>
    <w:rPr>
      <w:rFonts w:ascii="Arial Narrow" w:hAnsi="Arial Narrow"/>
      <w:color w:val="000000"/>
      <w:sz w:val="18"/>
    </w:rPr>
  </w:style>
  <w:style w:type="character" w:customStyle="1" w:styleId="FontStyle19">
    <w:name w:val="Font Style19"/>
    <w:basedOn w:val="Fuentedeprrafopredeter"/>
    <w:rPr>
      <w:rFonts w:ascii="Impact" w:hAnsi="Impact"/>
      <w:color w:val="000000"/>
      <w:sz w:val="20"/>
    </w:rPr>
  </w:style>
  <w:style w:type="paragraph" w:styleId="Encabezado">
    <w:name w:val="header"/>
    <w:basedOn w:val="Normal"/>
    <w:next w:val="Textoindependiente"/>
    <w:link w:val="EncabezadoCar"/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pPr>
      <w:suppressLineNumbers/>
    </w:pPr>
  </w:style>
  <w:style w:type="paragraph" w:styleId="Textodeglobo">
    <w:name w:val="Balloon Text"/>
    <w:basedOn w:val="Normal"/>
    <w:rPr>
      <w:rFonts w:ascii="Tahoma" w:hAnsi="Tahoma"/>
      <w:sz w:val="16"/>
    </w:rPr>
  </w:style>
  <w:style w:type="paragraph" w:styleId="Piedepgina">
    <w:name w:val="footer"/>
    <w:basedOn w:val="Normal"/>
    <w:link w:val="PiedepginaCar"/>
    <w:uiPriority w:val="99"/>
  </w:style>
  <w:style w:type="paragraph" w:styleId="Prrafodelista">
    <w:name w:val="List Paragraph"/>
    <w:basedOn w:val="Normal"/>
    <w:qFormat/>
    <w:pPr>
      <w:ind w:left="708"/>
    </w:pPr>
  </w:style>
  <w:style w:type="paragraph" w:customStyle="1" w:styleId="Style10">
    <w:name w:val="Style10"/>
    <w:basedOn w:val="Normal"/>
    <w:pPr>
      <w:widowControl w:val="0"/>
      <w:jc w:val="left"/>
    </w:pPr>
    <w:rPr>
      <w:rFonts w:ascii="Arial Narrow" w:hAnsi="Arial Narrow"/>
      <w:lang w:val="ca-ES"/>
    </w:rPr>
  </w:style>
  <w:style w:type="paragraph" w:customStyle="1" w:styleId="Style13">
    <w:name w:val="Style13"/>
    <w:basedOn w:val="Normal"/>
    <w:pPr>
      <w:widowControl w:val="0"/>
      <w:jc w:val="left"/>
    </w:pPr>
    <w:rPr>
      <w:rFonts w:ascii="Arial Narrow" w:hAnsi="Arial Narrow"/>
      <w:lang w:val="ca-ES"/>
    </w:rPr>
  </w:style>
  <w:style w:type="paragraph" w:customStyle="1" w:styleId="Contenidodelmarco">
    <w:name w:val="Contenido del marco"/>
    <w:basedOn w:val="Textoindependiente"/>
  </w:style>
  <w:style w:type="character" w:customStyle="1" w:styleId="EncabezadoCar">
    <w:name w:val="Encabezado Car"/>
    <w:basedOn w:val="Fuentedeprrafopredeter"/>
    <w:link w:val="Encabezado"/>
    <w:semiHidden/>
    <w:rsid w:val="0079367F"/>
    <w:rPr>
      <w:rFonts w:ascii="Arial" w:hAnsi="Arial"/>
      <w:sz w:val="24"/>
      <w:lang w:val="es-ES" w:eastAsia="es-ES" w:bidi="ar-SA"/>
    </w:rPr>
  </w:style>
  <w:style w:type="table" w:styleId="Tablaconcuadrcula">
    <w:name w:val="Table Grid"/>
    <w:basedOn w:val="Tablanormal"/>
    <w:rsid w:val="00054998"/>
    <w:pPr>
      <w:suppressAutoHyphens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6B3BEA"/>
    <w:rPr>
      <w:color w:val="0563C1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342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lantillas\cartasConcejalias\Mercat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D27EA-B3D7-41F2-8F52-BC4E9928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Mercat</Template>
  <TotalTime>8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Ajuntament de Xixona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María José Herrero Ortín</dc:creator>
  <cp:keywords/>
  <cp:lastModifiedBy>María José Herrero Ortín</cp:lastModifiedBy>
  <cp:revision>4</cp:revision>
  <cp:lastPrinted>2022-09-29T07:56:00Z</cp:lastPrinted>
  <dcterms:created xsi:type="dcterms:W3CDTF">2022-09-29T08:10:00Z</dcterms:created>
  <dcterms:modified xsi:type="dcterms:W3CDTF">2022-09-29T08:18:00Z</dcterms:modified>
</cp:coreProperties>
</file>